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注意这道题我在答题中使用的someone后面对应they/them/their。当我们提到一个人，但没说男女的时候，后面可以说they/them/their。还要注意someone does这里的第三人称单数。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right now 现在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afford to ... 买不起...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own 拥有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sth in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possession 拥有...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purchase=buy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expensive=costly 昂贵的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on a trip 去旅行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car rental company 租车行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various other reasons 很多别的原因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5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2018-10-17T10:49:27Z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